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668BD7" w:rsidR="0075039D" w:rsidRPr="004827F2" w:rsidRDefault="0075039D" w:rsidP="005642F8">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w:t>
      </w:r>
      <w:r w:rsidR="00B364FC" w:rsidRPr="00BE1F9F">
        <w:rPr>
          <w:rFonts w:ascii="Arial" w:hAnsi="Arial" w:cs="Arial"/>
          <w:b/>
          <w:bCs/>
          <w:color w:val="000000" w:themeColor="text1"/>
          <w:sz w:val="20"/>
          <w:szCs w:val="20"/>
        </w:rPr>
        <w:t>DEDICAÇÃO EXCLUSIVA DE MÃO DE OBRA</w:t>
      </w:r>
      <w:r w:rsidRPr="00BE1F9F">
        <w:rPr>
          <w:rFonts w:ascii="Arial" w:hAnsi="Arial" w:cs="Arial"/>
          <w:b/>
          <w:bCs/>
          <w:color w:val="000000" w:themeColor="text1"/>
          <w:sz w:val="20"/>
          <w:szCs w:val="20"/>
        </w:rPr>
        <w:t xml:space="preserve"> – LICITAÇÃO</w:t>
      </w:r>
      <w:r w:rsidR="00183D55" w:rsidRPr="00BE1F9F">
        <w:rPr>
          <w:rFonts w:ascii="Arial" w:hAnsi="Arial" w:cs="Arial"/>
          <w:b/>
          <w:bCs/>
          <w:color w:val="000000" w:themeColor="text1"/>
          <w:sz w:val="20"/>
          <w:szCs w:val="20"/>
        </w:rPr>
        <w:t xml:space="preserve"> E CONTRATAÇÃO DIRETA</w:t>
      </w:r>
    </w:p>
    <w:p w14:paraId="52FBC10A" w14:textId="2EB37BB5" w:rsidR="000F2A9B" w:rsidRDefault="007A455D" w:rsidP="000F2A9B">
      <w:pPr>
        <w:jc w:val="center"/>
        <w:rPr>
          <w:rFonts w:hint="eastAsia"/>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2A9B" w:rsidRPr="000F2A9B">
        <w:rPr>
          <w:rFonts w:ascii="Times New Roman" w:hAnsi="Times New Roman" w:cs="Times New Roman"/>
          <w:b/>
          <w:bCs/>
          <w:color w:val="000000"/>
          <w:sz w:val="20"/>
          <w:szCs w:val="20"/>
        </w:rPr>
        <w:t xml:space="preserve"> </w:t>
      </w:r>
      <w:r w:rsidR="000F2A9B">
        <w:rPr>
          <w:rFonts w:ascii="Times New Roman" w:hAnsi="Times New Roman" w:cs="Times New Roman"/>
          <w:b/>
          <w:bCs/>
          <w:color w:val="000000"/>
          <w:sz w:val="20"/>
          <w:szCs w:val="20"/>
        </w:rPr>
        <w:t>MINISTÉRIO DA DEFESA</w:t>
      </w:r>
    </w:p>
    <w:p w14:paraId="1F298529" w14:textId="77777777" w:rsidR="000F2A9B" w:rsidRDefault="000F2A9B" w:rsidP="000F2A9B">
      <w:pPr>
        <w:jc w:val="center"/>
        <w:rPr>
          <w:rFonts w:hint="eastAsia"/>
        </w:rPr>
      </w:pPr>
      <w:r>
        <w:rPr>
          <w:rFonts w:ascii="Times New Roman" w:hAnsi="Times New Roman" w:cs="Times New Roman"/>
          <w:b/>
          <w:bCs/>
          <w:color w:val="000000"/>
          <w:sz w:val="20"/>
          <w:szCs w:val="20"/>
        </w:rPr>
        <w:t>EXÉRCITO BRASILEIRO</w:t>
      </w:r>
    </w:p>
    <w:p w14:paraId="16E63849" w14:textId="77777777" w:rsidR="000F2A9B" w:rsidRDefault="000F2A9B" w:rsidP="000F2A9B">
      <w:pPr>
        <w:jc w:val="center"/>
        <w:rPr>
          <w:rFonts w:hint="eastAsia"/>
        </w:rPr>
      </w:pPr>
      <w:r>
        <w:rPr>
          <w:rFonts w:ascii="Times New Roman" w:hAnsi="Times New Roman" w:cs="Times New Roman"/>
          <w:b/>
          <w:bCs/>
          <w:iCs/>
          <w:color w:val="000000"/>
          <w:sz w:val="20"/>
          <w:szCs w:val="20"/>
        </w:rPr>
        <w:t xml:space="preserve"> BASE DE AVIAÇÃO DE TAUBATÉ</w:t>
      </w:r>
    </w:p>
    <w:p w14:paraId="4334F8EC" w14:textId="711EC387"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0F2A9B" w:rsidRPr="000F2A9B">
        <w:rPr>
          <w:rFonts w:ascii="Arial" w:hAnsi="Arial" w:cs="Arial"/>
          <w:bCs/>
          <w:sz w:val="20"/>
          <w:szCs w:val="20"/>
        </w:rPr>
        <w:t>64009.002710/2026-14</w:t>
      </w:r>
      <w:r w:rsidRPr="004827F2">
        <w:rPr>
          <w:rFonts w:ascii="Arial" w:hAnsi="Arial" w:cs="Arial"/>
          <w:bCs/>
          <w:color w:val="000000"/>
          <w:sz w:val="20"/>
          <w:szCs w:val="20"/>
        </w:rPr>
        <w:t>)</w:t>
      </w:r>
    </w:p>
    <w:p w14:paraId="08652D9C" w14:textId="0457DFDC"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DO (A) ......................................................... E .............................................................  </w:t>
      </w:r>
    </w:p>
    <w:p w14:paraId="2C937491" w14:textId="3DACE00A" w:rsidR="00DC41DD" w:rsidRPr="004827F2" w:rsidRDefault="00DC41DD" w:rsidP="00633470">
      <w:pPr>
        <w:spacing w:before="120" w:after="120" w:line="276" w:lineRule="auto"/>
        <w:ind w:firstLine="1418"/>
        <w:jc w:val="both"/>
        <w:rPr>
          <w:rFonts w:ascii="Arial" w:eastAsia="Arial" w:hAnsi="Arial" w:cs="Arial"/>
          <w:sz w:val="20"/>
          <w:szCs w:val="20"/>
        </w:rPr>
      </w:pPr>
      <w:r w:rsidRPr="004A10B1">
        <w:rPr>
          <w:rFonts w:ascii="Arial" w:hAnsi="Arial"/>
          <w:sz w:val="20"/>
        </w:rPr>
        <w:t xml:space="preserve">A </w:t>
      </w:r>
      <w:r w:rsidRPr="004A10B1">
        <w:rPr>
          <w:rFonts w:ascii="Arial" w:eastAsia="Arial" w:hAnsi="Arial" w:cs="Arial"/>
          <w:i/>
          <w:iCs/>
          <w:sz w:val="20"/>
          <w:szCs w:val="20"/>
        </w:rPr>
        <w:t>União,</w:t>
      </w:r>
      <w:r w:rsidRPr="004A10B1">
        <w:rPr>
          <w:rFonts w:ascii="Arial" w:hAnsi="Arial"/>
          <w:i/>
          <w:sz w:val="20"/>
        </w:rPr>
        <w:t xml:space="preserve"> </w:t>
      </w:r>
      <w:r w:rsidRPr="004A10B1">
        <w:rPr>
          <w:rFonts w:ascii="Arial" w:hAnsi="Arial"/>
          <w:sz w:val="20"/>
        </w:rPr>
        <w:t>por intermédio da</w:t>
      </w:r>
      <w:r w:rsidR="000F2A9B" w:rsidRPr="004A10B1">
        <w:rPr>
          <w:rFonts w:ascii="Arial" w:hAnsi="Arial"/>
          <w:sz w:val="20"/>
        </w:rPr>
        <w:t xml:space="preserve"> Base de A</w:t>
      </w:r>
      <w:r w:rsidR="004A10B1" w:rsidRPr="004A10B1">
        <w:rPr>
          <w:rFonts w:ascii="Arial" w:hAnsi="Arial"/>
          <w:sz w:val="20"/>
        </w:rPr>
        <w:t>viação de Taubaté</w:t>
      </w:r>
      <w:r w:rsidRPr="004A10B1">
        <w:rPr>
          <w:rFonts w:ascii="Arial" w:eastAsia="Arial" w:hAnsi="Arial" w:cs="Arial"/>
          <w:sz w:val="20"/>
          <w:szCs w:val="20"/>
        </w:rPr>
        <w:t>, com sede na</w:t>
      </w:r>
      <w:r w:rsidR="004A10B1" w:rsidRPr="004A10B1">
        <w:rPr>
          <w:rFonts w:ascii="Arial" w:eastAsia="Arial" w:hAnsi="Arial" w:cs="Arial"/>
          <w:sz w:val="20"/>
          <w:szCs w:val="20"/>
        </w:rPr>
        <w:t xml:space="preserve"> Estrada Municipal dos Remédios, nº 2135, Bairro Itaim, Taubaté-SP, CEP 12086-000</w:t>
      </w:r>
      <w:r w:rsidRPr="004A10B1">
        <w:rPr>
          <w:rFonts w:ascii="Arial" w:eastAsia="Arial" w:hAnsi="Arial" w:cs="Arial"/>
          <w:sz w:val="20"/>
          <w:szCs w:val="20"/>
        </w:rPr>
        <w:t>, inscrita no CNPJ sob o nº</w:t>
      </w:r>
      <w:r w:rsidR="004A10B1" w:rsidRPr="004A10B1">
        <w:rPr>
          <w:rFonts w:ascii="Arial" w:eastAsia="Arial" w:hAnsi="Arial" w:cs="Arial"/>
          <w:sz w:val="20"/>
          <w:szCs w:val="20"/>
        </w:rPr>
        <w:t xml:space="preserve"> 09.545.196/0001-74</w:t>
      </w:r>
      <w:r w:rsidRPr="004A10B1">
        <w:rPr>
          <w:rFonts w:ascii="Arial" w:eastAsia="Arial" w:hAnsi="Arial" w:cs="Arial"/>
          <w:sz w:val="20"/>
          <w:szCs w:val="20"/>
        </w:rPr>
        <w:t xml:space="preserve">, neste ato representada </w:t>
      </w:r>
      <w:r w:rsidR="004A10B1" w:rsidRPr="004A10B1">
        <w:rPr>
          <w:rFonts w:ascii="Arial" w:eastAsia="Arial" w:hAnsi="Arial" w:cs="Arial"/>
          <w:sz w:val="20"/>
          <w:szCs w:val="20"/>
        </w:rPr>
        <w:t>Por RADSON AMARAL MATOS – Coronel</w:t>
      </w:r>
      <w:r w:rsidRPr="004A10B1">
        <w:rPr>
          <w:rFonts w:ascii="Arial" w:eastAsia="Arial" w:hAnsi="Arial" w:cs="Arial"/>
          <w:sz w:val="20"/>
          <w:szCs w:val="20"/>
        </w:rPr>
        <w:t>, nomeado</w:t>
      </w:r>
      <w:r w:rsidR="004A10B1" w:rsidRPr="004A10B1">
        <w:rPr>
          <w:rFonts w:ascii="Arial" w:eastAsia="Arial" w:hAnsi="Arial" w:cs="Arial"/>
          <w:sz w:val="20"/>
          <w:szCs w:val="20"/>
        </w:rPr>
        <w:t xml:space="preserve"> pelo Boletim Interno nº 203, de 04 de novembro de 2025</w:t>
      </w:r>
      <w:r w:rsidRPr="004A10B1">
        <w:rPr>
          <w:rFonts w:ascii="Arial" w:eastAsia="Arial" w:hAnsi="Arial" w:cs="Arial"/>
          <w:sz w:val="20"/>
          <w:szCs w:val="20"/>
        </w:rPr>
        <w:t>, portador da Matrícula Funcional nº</w:t>
      </w:r>
      <w:r w:rsidR="004A10B1" w:rsidRPr="004A10B1">
        <w:rPr>
          <w:rFonts w:ascii="Arial" w:eastAsia="Arial" w:hAnsi="Arial" w:cs="Arial"/>
          <w:sz w:val="20"/>
          <w:szCs w:val="20"/>
        </w:rPr>
        <w:t xml:space="preserve"> </w:t>
      </w:r>
      <w:r w:rsidRPr="004A10B1">
        <w:rPr>
          <w:rFonts w:ascii="Arial" w:eastAsia="Arial" w:hAnsi="Arial" w:cs="Arial"/>
          <w:sz w:val="20"/>
          <w:szCs w:val="20"/>
        </w:rPr>
        <w:t xml:space="preserve">, doravante denominado CONTRATANTE, e o(a) </w:t>
      </w:r>
      <w:r w:rsidR="00E31C91" w:rsidRPr="004A10B1">
        <w:rPr>
          <w:rFonts w:ascii="Arial" w:eastAsia="Arial" w:hAnsi="Arial" w:cs="Arial"/>
          <w:i/>
          <w:iCs/>
          <w:sz w:val="20"/>
          <w:szCs w:val="20"/>
        </w:rPr>
        <w:t>[</w:t>
      </w:r>
      <w:r w:rsidR="00BB115A" w:rsidRPr="004A10B1">
        <w:rPr>
          <w:rFonts w:ascii="Arial" w:eastAsia="Arial" w:hAnsi="Arial" w:cs="Arial"/>
          <w:i/>
          <w:iCs/>
          <w:sz w:val="20"/>
          <w:szCs w:val="20"/>
        </w:rPr>
        <w:t>CONTRATADO</w:t>
      </w:r>
      <w:r w:rsidR="00E31C91" w:rsidRPr="004A10B1">
        <w:rPr>
          <w:rFonts w:ascii="Arial" w:eastAsia="Arial" w:hAnsi="Arial" w:cs="Arial"/>
          <w:i/>
          <w:iCs/>
          <w:sz w:val="20"/>
          <w:szCs w:val="20"/>
        </w:rPr>
        <w:t>]</w:t>
      </w:r>
      <w:r w:rsidRPr="004A10B1">
        <w:rPr>
          <w:rFonts w:ascii="Arial" w:eastAsia="Arial" w:hAnsi="Arial" w:cs="Arial"/>
          <w:sz w:val="20"/>
          <w:szCs w:val="20"/>
        </w:rPr>
        <w:t xml:space="preserve">, </w:t>
      </w:r>
      <w:r w:rsidRPr="004A10B1">
        <w:rPr>
          <w:rFonts w:ascii="Arial" w:hAnsi="Arial"/>
          <w:sz w:val="20"/>
        </w:rPr>
        <w:t>inscrito(a) no CNPJ/MF sob o nº</w:t>
      </w:r>
      <w:r w:rsidR="007B2916" w:rsidRPr="004A10B1">
        <w:rPr>
          <w:rFonts w:ascii="Arial" w:hAnsi="Arial"/>
          <w:sz w:val="20"/>
        </w:rPr>
        <w:t xml:space="preserve"> </w:t>
      </w:r>
      <w:r w:rsidR="007B2916" w:rsidRPr="004A10B1">
        <w:rPr>
          <w:rFonts w:ascii="Arial" w:eastAsia="Arial" w:hAnsi="Arial" w:cs="Arial"/>
          <w:i/>
          <w:iCs/>
          <w:sz w:val="20"/>
          <w:szCs w:val="20"/>
        </w:rPr>
        <w:t>[CNPJ],</w:t>
      </w:r>
      <w:r w:rsidRPr="004A10B1">
        <w:rPr>
          <w:rFonts w:ascii="Arial" w:eastAsia="Arial" w:hAnsi="Arial" w:cs="Arial"/>
          <w:i/>
          <w:iCs/>
          <w:sz w:val="20"/>
          <w:szCs w:val="20"/>
        </w:rPr>
        <w:t xml:space="preserve"> </w:t>
      </w:r>
      <w:r w:rsidRPr="004A10B1">
        <w:rPr>
          <w:rFonts w:ascii="Arial" w:hAnsi="Arial"/>
          <w:sz w:val="20"/>
        </w:rPr>
        <w:t>sediado(a) na</w:t>
      </w:r>
      <w:r w:rsidRPr="004A10B1">
        <w:rPr>
          <w:rFonts w:ascii="Arial" w:eastAsia="Arial" w:hAnsi="Arial" w:cs="Arial"/>
          <w:sz w:val="20"/>
          <w:szCs w:val="20"/>
        </w:rPr>
        <w:t xml:space="preserve"> </w:t>
      </w:r>
      <w:r w:rsidR="007B2916" w:rsidRPr="004A10B1">
        <w:rPr>
          <w:rFonts w:ascii="Arial" w:eastAsia="Arial" w:hAnsi="Arial" w:cs="Arial"/>
          <w:i/>
          <w:iCs/>
          <w:sz w:val="20"/>
          <w:szCs w:val="20"/>
        </w:rPr>
        <w:t>[endereço]</w:t>
      </w:r>
      <w:r w:rsidR="007B2916" w:rsidRPr="004A10B1">
        <w:rPr>
          <w:rFonts w:ascii="Arial" w:eastAsia="Arial" w:hAnsi="Arial" w:cs="Arial"/>
          <w:sz w:val="20"/>
          <w:szCs w:val="20"/>
        </w:rPr>
        <w:t xml:space="preserve">, na cidade de </w:t>
      </w:r>
      <w:r w:rsidR="007B2916" w:rsidRPr="004A10B1">
        <w:rPr>
          <w:rFonts w:ascii="Arial" w:eastAsia="Arial" w:hAnsi="Arial" w:cs="Arial"/>
          <w:i/>
          <w:iCs/>
          <w:sz w:val="20"/>
          <w:szCs w:val="20"/>
        </w:rPr>
        <w:t>[cidade]</w:t>
      </w:r>
      <w:r w:rsidR="007B2916" w:rsidRPr="004A10B1">
        <w:rPr>
          <w:rFonts w:ascii="Arial" w:eastAsia="Arial" w:hAnsi="Arial" w:cs="Arial"/>
          <w:sz w:val="20"/>
          <w:szCs w:val="20"/>
        </w:rPr>
        <w:t>/</w:t>
      </w:r>
      <w:r w:rsidR="007B2916" w:rsidRPr="004A10B1">
        <w:rPr>
          <w:rFonts w:ascii="Arial" w:eastAsia="Arial" w:hAnsi="Arial" w:cs="Arial"/>
          <w:i/>
          <w:iCs/>
          <w:sz w:val="20"/>
          <w:szCs w:val="20"/>
        </w:rPr>
        <w:t>[UF]</w:t>
      </w:r>
      <w:r w:rsidR="007B2916" w:rsidRPr="004A10B1">
        <w:rPr>
          <w:rFonts w:ascii="Arial" w:eastAsia="Arial" w:hAnsi="Arial" w:cs="Arial"/>
          <w:sz w:val="20"/>
          <w:szCs w:val="20"/>
        </w:rPr>
        <w:t>,</w:t>
      </w:r>
      <w:r w:rsidRPr="004A10B1">
        <w:rPr>
          <w:rFonts w:ascii="Arial" w:eastAsia="Arial" w:hAnsi="Arial" w:cs="Arial"/>
          <w:sz w:val="20"/>
          <w:szCs w:val="20"/>
        </w:rPr>
        <w:t xml:space="preserve"> doravante designado </w:t>
      </w:r>
      <w:r w:rsidR="00BB115A" w:rsidRPr="004A10B1">
        <w:rPr>
          <w:rFonts w:ascii="Arial" w:eastAsia="Arial" w:hAnsi="Arial" w:cs="Arial"/>
          <w:sz w:val="20"/>
          <w:szCs w:val="20"/>
        </w:rPr>
        <w:t>CONTRATADO</w:t>
      </w:r>
      <w:r w:rsidRPr="004A10B1">
        <w:rPr>
          <w:rFonts w:ascii="Arial" w:eastAsia="Arial" w:hAnsi="Arial" w:cs="Arial"/>
          <w:sz w:val="20"/>
          <w:szCs w:val="20"/>
        </w:rPr>
        <w:t xml:space="preserve">, </w:t>
      </w:r>
      <w:r w:rsidRPr="004A10B1">
        <w:rPr>
          <w:rFonts w:ascii="Arial" w:hAnsi="Arial"/>
          <w:sz w:val="20"/>
        </w:rPr>
        <w:t xml:space="preserve">neste ato representado(a) por </w:t>
      </w:r>
      <w:r w:rsidR="00AF6EE0" w:rsidRPr="004A10B1">
        <w:rPr>
          <w:rFonts w:ascii="Arial" w:eastAsia="Arial" w:hAnsi="Arial" w:cs="Arial"/>
          <w:i/>
          <w:iCs/>
          <w:sz w:val="20"/>
          <w:szCs w:val="20"/>
        </w:rPr>
        <w:t>[</w:t>
      </w:r>
      <w:r w:rsidRPr="004A10B1">
        <w:rPr>
          <w:rFonts w:ascii="Arial" w:hAnsi="Arial"/>
          <w:i/>
          <w:sz w:val="20"/>
        </w:rPr>
        <w:t xml:space="preserve">nome e função no </w:t>
      </w:r>
      <w:r w:rsidR="00BB115A" w:rsidRPr="004A10B1">
        <w:rPr>
          <w:rFonts w:ascii="Arial" w:hAnsi="Arial"/>
          <w:i/>
          <w:sz w:val="20"/>
        </w:rPr>
        <w:t>CONTRATADO</w:t>
      </w:r>
      <w:r w:rsidR="00AF6EE0" w:rsidRPr="004A10B1">
        <w:rPr>
          <w:rFonts w:ascii="Arial" w:eastAsia="Arial" w:hAnsi="Arial" w:cs="Arial"/>
          <w:i/>
          <w:iCs/>
          <w:sz w:val="20"/>
          <w:szCs w:val="20"/>
        </w:rPr>
        <w:t>]</w:t>
      </w:r>
      <w:r w:rsidRPr="004A10B1">
        <w:rPr>
          <w:rFonts w:ascii="Arial" w:eastAsia="Arial" w:hAnsi="Arial" w:cs="Arial"/>
          <w:sz w:val="20"/>
          <w:szCs w:val="20"/>
        </w:rPr>
        <w:t xml:space="preserve">, </w:t>
      </w:r>
      <w:r w:rsidRPr="004A10B1">
        <w:rPr>
          <w:rFonts w:ascii="Arial" w:hAnsi="Arial"/>
          <w:sz w:val="20"/>
        </w:rPr>
        <w:t>conforme</w:t>
      </w:r>
      <w:r w:rsidRPr="004A10B1">
        <w:rPr>
          <w:rFonts w:ascii="Arial" w:hAnsi="Arial"/>
          <w:i/>
          <w:sz w:val="20"/>
        </w:rPr>
        <w:t xml:space="preserve"> </w:t>
      </w:r>
      <w:r w:rsidR="00AF6EE0" w:rsidRPr="004A10B1">
        <w:rPr>
          <w:rFonts w:ascii="Arial" w:eastAsia="Arial" w:hAnsi="Arial" w:cs="Arial"/>
          <w:i/>
          <w:iCs/>
          <w:sz w:val="20"/>
          <w:szCs w:val="20"/>
        </w:rPr>
        <w:t>[</w:t>
      </w:r>
      <w:r w:rsidRPr="004A10B1">
        <w:rPr>
          <w:rFonts w:ascii="Arial" w:eastAsia="Arial" w:hAnsi="Arial" w:cs="Arial"/>
          <w:i/>
          <w:iCs/>
          <w:sz w:val="20"/>
          <w:szCs w:val="20"/>
        </w:rPr>
        <w:t>atos constitutivos da empresa</w:t>
      </w:r>
      <w:r w:rsidR="00AF6EE0" w:rsidRPr="004A10B1">
        <w:rPr>
          <w:rFonts w:ascii="Arial" w:eastAsia="Arial" w:hAnsi="Arial" w:cs="Arial"/>
          <w:i/>
          <w:iCs/>
          <w:sz w:val="20"/>
          <w:szCs w:val="20"/>
        </w:rPr>
        <w:t>]</w:t>
      </w:r>
      <w:r w:rsidRPr="004A10B1">
        <w:rPr>
          <w:rFonts w:ascii="Arial" w:eastAsia="Arial" w:hAnsi="Arial" w:cs="Arial"/>
          <w:i/>
          <w:iCs/>
          <w:sz w:val="20"/>
          <w:szCs w:val="20"/>
        </w:rPr>
        <w:t xml:space="preserve"> </w:t>
      </w:r>
      <w:r w:rsidRPr="004A10B1">
        <w:rPr>
          <w:rFonts w:ascii="Arial" w:eastAsia="Arial" w:hAnsi="Arial" w:cs="Arial"/>
          <w:b/>
          <w:bCs/>
          <w:i/>
          <w:iCs/>
          <w:sz w:val="20"/>
          <w:szCs w:val="20"/>
        </w:rPr>
        <w:t>OU</w:t>
      </w:r>
      <w:r w:rsidRPr="004A10B1">
        <w:rPr>
          <w:rFonts w:ascii="Arial" w:eastAsia="Arial" w:hAnsi="Arial" w:cs="Arial"/>
          <w:i/>
          <w:iCs/>
          <w:sz w:val="20"/>
          <w:szCs w:val="20"/>
        </w:rPr>
        <w:t xml:space="preserve"> </w:t>
      </w:r>
      <w:r w:rsidR="00AF6EE0" w:rsidRPr="004A10B1">
        <w:rPr>
          <w:rFonts w:ascii="Arial" w:eastAsia="Arial" w:hAnsi="Arial" w:cs="Arial"/>
          <w:i/>
          <w:iCs/>
          <w:sz w:val="20"/>
          <w:szCs w:val="20"/>
        </w:rPr>
        <w:t>[</w:t>
      </w:r>
      <w:r w:rsidRPr="004A10B1">
        <w:rPr>
          <w:rFonts w:ascii="Arial" w:eastAsia="Arial" w:hAnsi="Arial" w:cs="Arial"/>
          <w:i/>
          <w:iCs/>
          <w:sz w:val="20"/>
          <w:szCs w:val="20"/>
        </w:rPr>
        <w:t>procuração apresentada nos autos</w:t>
      </w:r>
      <w:r w:rsidR="00AF6EE0" w:rsidRPr="004A10B1">
        <w:rPr>
          <w:rFonts w:ascii="Arial" w:eastAsia="Arial" w:hAnsi="Arial" w:cs="Arial"/>
          <w:i/>
          <w:iCs/>
          <w:sz w:val="20"/>
          <w:szCs w:val="20"/>
        </w:rPr>
        <w:t>]</w:t>
      </w:r>
      <w:r w:rsidRPr="004A10B1">
        <w:rPr>
          <w:rFonts w:ascii="Arial" w:eastAsia="Arial" w:hAnsi="Arial" w:cs="Arial"/>
          <w:i/>
          <w:iCs/>
          <w:sz w:val="20"/>
          <w:szCs w:val="20"/>
        </w:rPr>
        <w:t xml:space="preserve">, </w:t>
      </w:r>
      <w:r w:rsidRPr="004A10B1">
        <w:rPr>
          <w:rFonts w:ascii="Arial" w:eastAsia="Arial" w:hAnsi="Arial" w:cs="Arial"/>
          <w:sz w:val="20"/>
          <w:szCs w:val="20"/>
        </w:rPr>
        <w:t>tendo em vista o que consta no Processo nº</w:t>
      </w:r>
      <w:r w:rsidR="00AF6EE0" w:rsidRPr="004A10B1">
        <w:rPr>
          <w:rFonts w:ascii="Arial" w:eastAsia="Arial" w:hAnsi="Arial" w:cs="Arial"/>
          <w:sz w:val="20"/>
          <w:szCs w:val="20"/>
        </w:rPr>
        <w:t xml:space="preserve"> </w:t>
      </w:r>
      <w:r w:rsidR="004A10B1" w:rsidRPr="004A10B1">
        <w:rPr>
          <w:rFonts w:ascii="Arial" w:hAnsi="Arial" w:cs="Arial"/>
          <w:bCs/>
          <w:i/>
          <w:iCs/>
          <w:sz w:val="20"/>
          <w:szCs w:val="20"/>
        </w:rPr>
        <w:t>64009.002710/2026-14</w:t>
      </w:r>
      <w:r w:rsidRPr="004A10B1">
        <w:rPr>
          <w:rFonts w:ascii="Arial" w:eastAsia="Arial" w:hAnsi="Arial" w:cs="Arial"/>
          <w:sz w:val="20"/>
          <w:szCs w:val="20"/>
        </w:rPr>
        <w:t xml:space="preserve"> e em observância às disposições da Lei nº 14.133, de 1º de abril de 2021,</w:t>
      </w:r>
      <w:r w:rsidR="00D7029B">
        <w:rPr>
          <w:rFonts w:ascii="Arial" w:eastAsia="Arial" w:hAnsi="Arial" w:cs="Arial"/>
          <w:sz w:val="20"/>
          <w:szCs w:val="20"/>
        </w:rPr>
        <w:t xml:space="preserve"> da Lei nº 9.636/1998, ao Decreto nº 3.725/2001</w:t>
      </w:r>
      <w:r w:rsidRPr="004A10B1">
        <w:rPr>
          <w:rFonts w:ascii="Arial" w:eastAsia="Arial" w:hAnsi="Arial" w:cs="Arial"/>
          <w:sz w:val="20"/>
          <w:szCs w:val="20"/>
        </w:rPr>
        <w:t xml:space="preserve"> e demais legislação aplicável, resolvem celebrar o presente Termo de Contrato, decorrente </w:t>
      </w:r>
      <w:r w:rsidR="00A16C5D" w:rsidRPr="004A10B1">
        <w:rPr>
          <w:rFonts w:ascii="Arial" w:eastAsia="Arial" w:hAnsi="Arial" w:cs="Arial"/>
          <w:sz w:val="20"/>
          <w:szCs w:val="20"/>
        </w:rPr>
        <w:t>do(a)</w:t>
      </w:r>
      <w:r w:rsidR="00A16C5D" w:rsidRPr="004A10B1">
        <w:rPr>
          <w:rFonts w:ascii="Arial" w:eastAsia="Arial" w:hAnsi="Arial" w:cs="Arial"/>
          <w:i/>
          <w:iCs/>
          <w:sz w:val="20"/>
          <w:szCs w:val="20"/>
        </w:rPr>
        <w:t xml:space="preserve"> Pregão Eletrônico </w:t>
      </w:r>
      <w:r w:rsidR="00A16C5D" w:rsidRPr="004A10B1">
        <w:rPr>
          <w:rFonts w:ascii="Arial" w:eastAsia="Arial" w:hAnsi="Arial" w:cs="Arial"/>
          <w:sz w:val="20"/>
          <w:szCs w:val="20"/>
        </w:rPr>
        <w:t>nº</w:t>
      </w:r>
      <w:r w:rsidR="00A16C5D" w:rsidRPr="004A10B1">
        <w:rPr>
          <w:rFonts w:ascii="Arial" w:eastAsia="Arial" w:hAnsi="Arial" w:cs="Arial"/>
          <w:i/>
          <w:iCs/>
          <w:sz w:val="20"/>
          <w:szCs w:val="20"/>
        </w:rPr>
        <w:t xml:space="preserve"> </w:t>
      </w:r>
      <w:r w:rsidR="004A10B1" w:rsidRPr="004A10B1">
        <w:rPr>
          <w:rFonts w:ascii="Arial" w:eastAsia="Arial" w:hAnsi="Arial" w:cs="Arial"/>
          <w:i/>
          <w:iCs/>
          <w:sz w:val="20"/>
          <w:szCs w:val="20"/>
        </w:rPr>
        <w:t>90.004/2026</w:t>
      </w:r>
      <w:r w:rsidR="00A16C5D" w:rsidRPr="004A10B1">
        <w:rPr>
          <w:rFonts w:ascii="Arial" w:eastAsia="Arial" w:hAnsi="Arial" w:cs="Arial"/>
          <w:i/>
          <w:iCs/>
          <w:sz w:val="20"/>
          <w:szCs w:val="20"/>
        </w:rPr>
        <w:t>,</w:t>
      </w:r>
      <w:r w:rsidR="00A16C5D" w:rsidRPr="004A10B1">
        <w:rPr>
          <w:rFonts w:ascii="Arial" w:eastAsia="Arial" w:hAnsi="Arial" w:cs="Arial"/>
          <w:sz w:val="20"/>
          <w:szCs w:val="20"/>
        </w:rPr>
        <w:t xml:space="preserve"> mediante as cláusulas e condições a seguir enunciadas</w:t>
      </w:r>
      <w:r w:rsidRPr="004827F2">
        <w:rPr>
          <w:rFonts w:ascii="Arial" w:eastAsia="Arial" w:hAnsi="Arial" w:cs="Arial"/>
          <w:sz w:val="20"/>
          <w:szCs w:val="20"/>
        </w:rPr>
        <w:t>.</w:t>
      </w:r>
    </w:p>
    <w:p w14:paraId="6729116A" w14:textId="5E845E85" w:rsidR="00DC41DD" w:rsidRPr="00F9534B" w:rsidRDefault="00DC41DD" w:rsidP="00F9534B">
      <w:pPr>
        <w:pStyle w:val="Nivel01"/>
      </w:pPr>
      <w:r w:rsidRPr="00F9534B">
        <w:t>CLÁUSULA PRIMEIRA – OBJETO</w:t>
      </w:r>
    </w:p>
    <w:p w14:paraId="2D8DFE54" w14:textId="544C1ED3" w:rsidR="00DC41DD" w:rsidRPr="004827F2" w:rsidRDefault="00DC41DD" w:rsidP="006B54F0">
      <w:pPr>
        <w:pStyle w:val="Nivel2"/>
      </w:pPr>
      <w:r w:rsidRPr="004827F2">
        <w:t xml:space="preserve">O objeto </w:t>
      </w:r>
      <w:r w:rsidRPr="004E64AA">
        <w:t>do</w:t>
      </w:r>
      <w:r w:rsidRPr="004827F2">
        <w:t xml:space="preserve"> presente instrumento é a</w:t>
      </w:r>
      <w:r w:rsidR="004A10B1">
        <w:t xml:space="preserve"> </w:t>
      </w:r>
      <w:r w:rsidR="004A10B1" w:rsidRPr="004A10B1">
        <w:t>Cessão de uso para instalação e funcionamento de Cantina, em estrutura móvel com área útil de 129,60 m², localizada nas dependências do Batalhão de Manutenção e Suprimento de Aviação do Exército</w:t>
      </w:r>
      <w:r w:rsidR="00B96063">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B54F0">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BE1F9F" w:rsidRDefault="00DC41DD" w:rsidP="004E64AA">
      <w:pPr>
        <w:pStyle w:val="Nivel3"/>
      </w:pPr>
      <w:r w:rsidRPr="004827F2">
        <w:t xml:space="preserve">O </w:t>
      </w:r>
      <w:r w:rsidRPr="00BE1F9F">
        <w:t>Termo de Referência;</w:t>
      </w:r>
    </w:p>
    <w:p w14:paraId="3D264BE4" w14:textId="28FC71B2" w:rsidR="009608B5" w:rsidRPr="00BE1F9F" w:rsidRDefault="009608B5" w:rsidP="009608B5">
      <w:pPr>
        <w:pStyle w:val="Nvel3-R"/>
        <w:rPr>
          <w:i w:val="0"/>
          <w:iCs w:val="0"/>
        </w:rPr>
      </w:pPr>
      <w:r w:rsidRPr="004A10B1">
        <w:rPr>
          <w:i w:val="0"/>
          <w:iCs w:val="0"/>
          <w:color w:val="auto"/>
        </w:rPr>
        <w:t>O Edital da Licitação</w:t>
      </w:r>
      <w:r w:rsidRPr="00BE1F9F">
        <w:t>;</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CLÁUSULA SEGUNDA – VIGÊNCIA E PRORROGAÇÃO</w:t>
      </w:r>
    </w:p>
    <w:p w14:paraId="42E4ED91" w14:textId="4E8022ED" w:rsidR="00DC41DD" w:rsidRPr="004A10B1" w:rsidRDefault="00B96063" w:rsidP="002073B7">
      <w:pPr>
        <w:pStyle w:val="Nvel2-Red"/>
        <w:rPr>
          <w:i w:val="0"/>
          <w:iCs w:val="0"/>
          <w:color w:val="auto"/>
        </w:rPr>
      </w:pPr>
      <w:r w:rsidRPr="004A10B1">
        <w:rPr>
          <w:i w:val="0"/>
          <w:iCs w:val="0"/>
          <w:color w:val="auto"/>
        </w:rPr>
        <w:t xml:space="preserve">O prazo de vigência da contratação é de </w:t>
      </w:r>
      <w:r w:rsidR="004A10B1" w:rsidRPr="004A10B1">
        <w:rPr>
          <w:b/>
          <w:bCs/>
          <w:i w:val="0"/>
          <w:iCs w:val="0"/>
          <w:color w:val="auto"/>
        </w:rPr>
        <w:t xml:space="preserve">12 meses </w:t>
      </w:r>
      <w:r w:rsidRPr="004A10B1">
        <w:rPr>
          <w:i w:val="0"/>
          <w:iCs w:val="0"/>
          <w:color w:val="auto"/>
        </w:rPr>
        <w:t>contados da</w:t>
      </w:r>
      <w:r w:rsidR="004A10B1" w:rsidRPr="004A10B1">
        <w:rPr>
          <w:i w:val="0"/>
          <w:iCs w:val="0"/>
          <w:color w:val="auto"/>
        </w:rPr>
        <w:t xml:space="preserve"> </w:t>
      </w:r>
      <w:r w:rsidR="004A10B1" w:rsidRPr="004A10B1">
        <w:rPr>
          <w:b/>
          <w:bCs/>
          <w:i w:val="0"/>
          <w:iCs w:val="0"/>
          <w:color w:val="auto"/>
        </w:rPr>
        <w:t>Assinatura do termo de contrato</w:t>
      </w:r>
      <w:r w:rsidRPr="004A10B1">
        <w:rPr>
          <w:i w:val="0"/>
          <w:iCs w:val="0"/>
          <w:color w:val="auto"/>
        </w:rPr>
        <w:t>,</w:t>
      </w:r>
      <w:r w:rsidR="00DC41DD" w:rsidRPr="004A10B1">
        <w:rPr>
          <w:i w:val="0"/>
          <w:iCs w:val="0"/>
          <w:color w:val="auto"/>
        </w:rPr>
        <w:t xml:space="preserve"> prorrogável</w:t>
      </w:r>
      <w:r w:rsidR="00211D79" w:rsidRPr="004A10B1">
        <w:rPr>
          <w:i w:val="0"/>
          <w:iCs w:val="0"/>
          <w:color w:val="auto"/>
        </w:rPr>
        <w:t xml:space="preserve"> sucessivamente</w:t>
      </w:r>
      <w:r w:rsidR="00DC41DD" w:rsidRPr="004A10B1">
        <w:rPr>
          <w:i w:val="0"/>
          <w:iCs w:val="0"/>
          <w:color w:val="auto"/>
        </w:rPr>
        <w:t xml:space="preserve"> por até 10 anos, na forma dos </w:t>
      </w:r>
      <w:r w:rsidRPr="004A10B1">
        <w:rPr>
          <w:i w:val="0"/>
          <w:iCs w:val="0"/>
          <w:color w:val="auto"/>
        </w:rPr>
        <w:t>artigos 106 e 107 da Lei n° 14.133, de 2021.</w:t>
      </w:r>
    </w:p>
    <w:p w14:paraId="637AAE1D" w14:textId="0FA708C0" w:rsidR="00DC41DD" w:rsidRPr="004A10B1" w:rsidRDefault="00DC41DD" w:rsidP="009608B5">
      <w:pPr>
        <w:pStyle w:val="Nvel2-Red"/>
        <w:rPr>
          <w:i w:val="0"/>
          <w:iCs w:val="0"/>
          <w:color w:val="auto"/>
        </w:rPr>
      </w:pPr>
      <w:r w:rsidRPr="004A10B1">
        <w:rPr>
          <w:i w:val="0"/>
          <w:iCs w:val="0"/>
          <w:color w:val="auto"/>
        </w:rPr>
        <w:t xml:space="preserve">A prorrogação de que trata este item é condicionada ao ateste, pela autoridade competente, de que as condições e os preços permanecem vantajosos para a Administração, permitida a negociação com o </w:t>
      </w:r>
      <w:r w:rsidR="00BB115A" w:rsidRPr="004A10B1">
        <w:rPr>
          <w:i w:val="0"/>
          <w:iCs w:val="0"/>
          <w:color w:val="auto"/>
        </w:rPr>
        <w:t>CONTRATADO</w:t>
      </w:r>
      <w:r w:rsidR="005D4111" w:rsidRPr="004A10B1">
        <w:rPr>
          <w:i w:val="0"/>
          <w:iCs w:val="0"/>
          <w:color w:val="auto"/>
        </w:rPr>
        <w:t xml:space="preserve">, </w:t>
      </w:r>
      <w:r w:rsidR="00A63EAE" w:rsidRPr="004A10B1">
        <w:rPr>
          <w:i w:val="0"/>
          <w:iCs w:val="0"/>
          <w:color w:val="auto"/>
        </w:rPr>
        <w:t xml:space="preserve">atentando, </w:t>
      </w:r>
      <w:r w:rsidR="005D4111" w:rsidRPr="004A10B1">
        <w:rPr>
          <w:i w:val="0"/>
          <w:iCs w:val="0"/>
          <w:color w:val="auto"/>
        </w:rPr>
        <w:t>ainda</w:t>
      </w:r>
      <w:r w:rsidR="00A63EAE" w:rsidRPr="004A10B1">
        <w:rPr>
          <w:i w:val="0"/>
          <w:iCs w:val="0"/>
          <w:color w:val="auto"/>
        </w:rPr>
        <w:t>, para o cumprimento dos seguintes requisitos:</w:t>
      </w:r>
    </w:p>
    <w:p w14:paraId="7A038EF5" w14:textId="77777777" w:rsidR="004629E1" w:rsidRPr="004A10B1" w:rsidRDefault="004629E1" w:rsidP="009608B5">
      <w:pPr>
        <w:pStyle w:val="Nvel3-R"/>
        <w:rPr>
          <w:i w:val="0"/>
          <w:iCs w:val="0"/>
          <w:color w:val="auto"/>
        </w:rPr>
      </w:pPr>
      <w:r w:rsidRPr="004A10B1">
        <w:rPr>
          <w:i w:val="0"/>
          <w:iCs w:val="0"/>
          <w:color w:val="auto"/>
        </w:rPr>
        <w:t xml:space="preserve">Estar formalmente demonstrado </w:t>
      </w:r>
      <w:r w:rsidR="00E61A8C" w:rsidRPr="004A10B1">
        <w:rPr>
          <w:i w:val="0"/>
          <w:iCs w:val="0"/>
          <w:color w:val="auto"/>
        </w:rPr>
        <w:t xml:space="preserve">no processo </w:t>
      </w:r>
      <w:r w:rsidRPr="004A10B1">
        <w:rPr>
          <w:i w:val="0"/>
          <w:iCs w:val="0"/>
          <w:color w:val="auto"/>
        </w:rPr>
        <w:t>que a forma de prestação dos serviços tem natureza continuada;</w:t>
      </w:r>
    </w:p>
    <w:p w14:paraId="759053CC" w14:textId="77777777" w:rsidR="00A63EAE" w:rsidRPr="004A10B1" w:rsidRDefault="00A63EAE" w:rsidP="009608B5">
      <w:pPr>
        <w:pStyle w:val="Nvel3-R"/>
        <w:rPr>
          <w:i w:val="0"/>
          <w:iCs w:val="0"/>
          <w:color w:val="auto"/>
        </w:rPr>
      </w:pPr>
      <w:r w:rsidRPr="004A10B1">
        <w:rPr>
          <w:i w:val="0"/>
          <w:iCs w:val="0"/>
          <w:color w:val="auto"/>
        </w:rPr>
        <w:t xml:space="preserve">Seja juntado relatório que discorra sobre a execução do contrato, com informações de que os serviços tenham sido prestados regularmente;  </w:t>
      </w:r>
    </w:p>
    <w:p w14:paraId="3CEBB09F" w14:textId="77777777" w:rsidR="00A63EAE" w:rsidRPr="004A10B1" w:rsidRDefault="00A63EAE" w:rsidP="009608B5">
      <w:pPr>
        <w:pStyle w:val="Nvel3-R"/>
        <w:rPr>
          <w:i w:val="0"/>
          <w:iCs w:val="0"/>
          <w:color w:val="auto"/>
        </w:rPr>
      </w:pPr>
      <w:r w:rsidRPr="004A10B1">
        <w:rPr>
          <w:i w:val="0"/>
          <w:iCs w:val="0"/>
          <w:color w:val="auto"/>
        </w:rPr>
        <w:t xml:space="preserve">Seja juntada justificativa e motivo, por escrito, de que a Administração mantém interesse na realização do serviço;  </w:t>
      </w:r>
    </w:p>
    <w:p w14:paraId="38E392D0" w14:textId="346EBCA4" w:rsidR="00A63EAE" w:rsidRPr="004A10B1" w:rsidRDefault="00A63EAE" w:rsidP="009608B5">
      <w:pPr>
        <w:pStyle w:val="Nvel3-R"/>
        <w:rPr>
          <w:i w:val="0"/>
          <w:iCs w:val="0"/>
          <w:color w:val="auto"/>
        </w:rPr>
      </w:pPr>
      <w:r w:rsidRPr="004A10B1">
        <w:rPr>
          <w:i w:val="0"/>
          <w:iCs w:val="0"/>
          <w:color w:val="auto"/>
        </w:rPr>
        <w:t>Haja manifestação expressa d</w:t>
      </w:r>
      <w:r w:rsidR="004629E1" w:rsidRPr="004A10B1">
        <w:rPr>
          <w:i w:val="0"/>
          <w:iCs w:val="0"/>
          <w:color w:val="auto"/>
        </w:rPr>
        <w:t>o</w:t>
      </w:r>
      <w:r w:rsidRPr="004A10B1">
        <w:rPr>
          <w:i w:val="0"/>
          <w:iCs w:val="0"/>
          <w:color w:val="auto"/>
        </w:rPr>
        <w:t xml:space="preserve"> </w:t>
      </w:r>
      <w:r w:rsidR="00BB115A" w:rsidRPr="004A10B1">
        <w:rPr>
          <w:i w:val="0"/>
          <w:iCs w:val="0"/>
          <w:color w:val="auto"/>
        </w:rPr>
        <w:t>CONTRATADO</w:t>
      </w:r>
      <w:r w:rsidRPr="004A10B1">
        <w:rPr>
          <w:i w:val="0"/>
          <w:iCs w:val="0"/>
          <w:color w:val="auto"/>
        </w:rPr>
        <w:t xml:space="preserve"> informando o interesse na prorrogação; </w:t>
      </w:r>
    </w:p>
    <w:p w14:paraId="0D84013E" w14:textId="1E2E5326" w:rsidR="00A63EAE" w:rsidRPr="004A10B1" w:rsidRDefault="00A63EAE" w:rsidP="009608B5">
      <w:pPr>
        <w:pStyle w:val="Nvel3-R"/>
        <w:rPr>
          <w:i w:val="0"/>
          <w:iCs w:val="0"/>
          <w:color w:val="auto"/>
        </w:rPr>
      </w:pPr>
      <w:r w:rsidRPr="004A10B1">
        <w:rPr>
          <w:i w:val="0"/>
          <w:iCs w:val="0"/>
          <w:color w:val="auto"/>
        </w:rPr>
        <w:t xml:space="preserve">Seja comprovado que </w:t>
      </w:r>
      <w:r w:rsidR="004629E1" w:rsidRPr="004A10B1">
        <w:rPr>
          <w:i w:val="0"/>
          <w:iCs w:val="0"/>
          <w:color w:val="auto"/>
        </w:rPr>
        <w:t>o</w:t>
      </w:r>
      <w:r w:rsidRPr="004A10B1">
        <w:rPr>
          <w:i w:val="0"/>
          <w:iCs w:val="0"/>
          <w:color w:val="auto"/>
        </w:rPr>
        <w:t xml:space="preserve"> </w:t>
      </w:r>
      <w:r w:rsidR="00BB115A" w:rsidRPr="004A10B1">
        <w:rPr>
          <w:i w:val="0"/>
          <w:iCs w:val="0"/>
          <w:color w:val="auto"/>
        </w:rPr>
        <w:t>CONTRATADO</w:t>
      </w:r>
      <w:r w:rsidRPr="004A10B1">
        <w:rPr>
          <w:i w:val="0"/>
          <w:iCs w:val="0"/>
          <w:color w:val="auto"/>
        </w:rPr>
        <w:t xml:space="preserve"> mantém as condições iniciais de habilitação</w:t>
      </w:r>
      <w:r w:rsidR="00F9534B" w:rsidRPr="004A10B1">
        <w:rPr>
          <w:i w:val="0"/>
          <w:iCs w:val="0"/>
          <w:color w:val="auto"/>
        </w:rPr>
        <w:t>; e</w:t>
      </w:r>
    </w:p>
    <w:p w14:paraId="04217365" w14:textId="6EFC63F5" w:rsidR="0026044A" w:rsidRPr="004A10B1" w:rsidRDefault="0012392F" w:rsidP="009608B5">
      <w:pPr>
        <w:pStyle w:val="Nvel3-R"/>
        <w:rPr>
          <w:i w:val="0"/>
          <w:iCs w:val="0"/>
          <w:color w:val="auto"/>
        </w:rPr>
      </w:pPr>
      <w:r w:rsidRPr="004A10B1">
        <w:rPr>
          <w:i w:val="0"/>
          <w:iCs w:val="0"/>
          <w:color w:val="auto"/>
        </w:rPr>
        <w:t xml:space="preserve">Não haja registro </w:t>
      </w:r>
      <w:bookmarkStart w:id="0" w:name="_Hlk182221187"/>
      <w:bookmarkStart w:id="1" w:name="_Hlk182221215"/>
      <w:r w:rsidR="0047677D" w:rsidRPr="004A10B1">
        <w:rPr>
          <w:i w:val="0"/>
          <w:iCs w:val="0"/>
          <w:color w:val="auto"/>
        </w:rPr>
        <w:t xml:space="preserve">no </w:t>
      </w:r>
      <w:r w:rsidR="0026044A" w:rsidRPr="004A10B1">
        <w:rPr>
          <w:i w:val="0"/>
          <w:iCs w:val="0"/>
          <w:color w:val="auto"/>
        </w:rPr>
        <w:t>Cadastro Informativo de créditos não quitados do setor público federal (Cadin)</w:t>
      </w:r>
      <w:bookmarkEnd w:id="0"/>
      <w:bookmarkEnd w:id="1"/>
      <w:r w:rsidR="00F9534B" w:rsidRPr="004A10B1">
        <w:rPr>
          <w:i w:val="0"/>
          <w:iCs w:val="0"/>
          <w:color w:val="auto"/>
        </w:rPr>
        <w:t>.</w:t>
      </w:r>
    </w:p>
    <w:p w14:paraId="1CD1C169" w14:textId="4699D574" w:rsidR="002E5082" w:rsidRPr="004A10B1" w:rsidRDefault="002E5082" w:rsidP="009608B5">
      <w:pPr>
        <w:pStyle w:val="Nvel2-Red"/>
        <w:rPr>
          <w:i w:val="0"/>
          <w:iCs w:val="0"/>
          <w:color w:val="auto"/>
        </w:rPr>
      </w:pPr>
      <w:r w:rsidRPr="004A10B1">
        <w:rPr>
          <w:i w:val="0"/>
          <w:iCs w:val="0"/>
          <w:color w:val="auto"/>
        </w:rPr>
        <w:t xml:space="preserve">O </w:t>
      </w:r>
      <w:r w:rsidR="00BB115A" w:rsidRPr="004A10B1">
        <w:rPr>
          <w:i w:val="0"/>
          <w:iCs w:val="0"/>
          <w:color w:val="auto"/>
        </w:rPr>
        <w:t>CONTRATADO</w:t>
      </w:r>
      <w:r w:rsidRPr="004A10B1">
        <w:rPr>
          <w:i w:val="0"/>
          <w:iCs w:val="0"/>
          <w:color w:val="auto"/>
        </w:rPr>
        <w:t xml:space="preserve"> não tem direito subjetivo à prorrogação contratual.</w:t>
      </w:r>
    </w:p>
    <w:p w14:paraId="507F92AF" w14:textId="2B927922" w:rsidR="002E5082" w:rsidRPr="004A10B1" w:rsidRDefault="002E5082" w:rsidP="009608B5">
      <w:pPr>
        <w:pStyle w:val="Nvel2-Red"/>
        <w:rPr>
          <w:i w:val="0"/>
          <w:iCs w:val="0"/>
          <w:color w:val="auto"/>
        </w:rPr>
      </w:pPr>
      <w:r w:rsidRPr="004A10B1">
        <w:rPr>
          <w:i w:val="0"/>
          <w:iCs w:val="0"/>
          <w:color w:val="auto"/>
        </w:rPr>
        <w:t>A prorrogação de contrato deverá ser promovida mediante celebração de termo aditivo.</w:t>
      </w:r>
    </w:p>
    <w:p w14:paraId="059D797F" w14:textId="77777777" w:rsidR="00A63EAE" w:rsidRPr="004A10B1" w:rsidRDefault="00A63EAE" w:rsidP="009608B5">
      <w:pPr>
        <w:pStyle w:val="Nvel2-Red"/>
        <w:rPr>
          <w:i w:val="0"/>
          <w:iCs w:val="0"/>
          <w:color w:val="auto"/>
        </w:rPr>
      </w:pPr>
      <w:r w:rsidRPr="004A10B1">
        <w:rPr>
          <w:i w:val="0"/>
          <w:iCs w:val="0"/>
          <w:color w:val="auto"/>
        </w:rPr>
        <w:t>Nas eventuais prorrogações</w:t>
      </w:r>
      <w:r w:rsidR="005D4111" w:rsidRPr="004A10B1">
        <w:rPr>
          <w:i w:val="0"/>
          <w:iCs w:val="0"/>
          <w:color w:val="auto"/>
        </w:rPr>
        <w:t xml:space="preserve"> contratuais</w:t>
      </w:r>
      <w:r w:rsidRPr="004A10B1">
        <w:rPr>
          <w:i w:val="0"/>
          <w:iCs w:val="0"/>
          <w:color w:val="auto"/>
        </w:rPr>
        <w:t xml:space="preserve">, os custos não renováveis já pagos ou amortizados </w:t>
      </w:r>
      <w:r w:rsidR="002E7254" w:rsidRPr="004A10B1">
        <w:rPr>
          <w:i w:val="0"/>
          <w:iCs w:val="0"/>
          <w:color w:val="auto"/>
        </w:rPr>
        <w:t xml:space="preserve">ao longo do </w:t>
      </w:r>
      <w:r w:rsidRPr="004A10B1">
        <w:rPr>
          <w:i w:val="0"/>
          <w:iCs w:val="0"/>
          <w:color w:val="auto"/>
        </w:rPr>
        <w:t xml:space="preserve">primeiro </w:t>
      </w:r>
      <w:r w:rsidR="005D4111" w:rsidRPr="004A10B1">
        <w:rPr>
          <w:i w:val="0"/>
          <w:iCs w:val="0"/>
          <w:color w:val="auto"/>
        </w:rPr>
        <w:t>período de vigência</w:t>
      </w:r>
      <w:r w:rsidRPr="004A10B1">
        <w:rPr>
          <w:i w:val="0"/>
          <w:iCs w:val="0"/>
          <w:color w:val="auto"/>
        </w:rPr>
        <w:t xml:space="preserve"> da contratação deverão ser reduzidos ou eliminados como condição para a renovação.</w:t>
      </w:r>
    </w:p>
    <w:p w14:paraId="03A9E789" w14:textId="60044351" w:rsidR="00DB5DAB" w:rsidRPr="004A10B1" w:rsidRDefault="00DB5DAB" w:rsidP="00E01CDC">
      <w:pPr>
        <w:pStyle w:val="Nvel2-Red"/>
        <w:rPr>
          <w:i w:val="0"/>
          <w:iCs w:val="0"/>
          <w:color w:val="auto"/>
        </w:rPr>
      </w:pPr>
      <w:r w:rsidRPr="004A10B1">
        <w:rPr>
          <w:i w:val="0"/>
          <w:iCs w:val="0"/>
          <w:color w:val="auto"/>
        </w:rPr>
        <w:t xml:space="preserve">O contrato não poderá ser prorrogado quando o </w:t>
      </w:r>
      <w:r w:rsidR="00BB115A" w:rsidRPr="004A10B1">
        <w:rPr>
          <w:i w:val="0"/>
          <w:iCs w:val="0"/>
          <w:color w:val="auto"/>
        </w:rPr>
        <w:t>CONTRATADO</w:t>
      </w:r>
      <w:r w:rsidRPr="004A10B1">
        <w:rPr>
          <w:i w:val="0"/>
          <w:iCs w:val="0"/>
          <w:color w:val="auto"/>
        </w:rPr>
        <w:t xml:space="preserve">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bookmarkStart w:id="2" w:name="_Hlk114497577"/>
      <w:bookmarkStart w:id="3" w:name="_Hlk114497502"/>
      <w:bookmarkEnd w:id="2"/>
      <w:bookmarkEnd w:id="3"/>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6803B419"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Pr="007C163E" w:rsidDel="00635F71">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0A770FF3" w14:textId="258AD947" w:rsidR="00DC41DD" w:rsidRPr="004A10B1" w:rsidRDefault="00DC41DD" w:rsidP="006224A3">
      <w:pPr>
        <w:pStyle w:val="Nvel2-Red"/>
        <w:rPr>
          <w:i w:val="0"/>
          <w:iCs w:val="0"/>
        </w:rPr>
      </w:pPr>
      <w:r w:rsidRPr="004A10B1">
        <w:rPr>
          <w:i w:val="0"/>
          <w:iCs w:val="0"/>
          <w:lang w:eastAsia="en-US"/>
        </w:rPr>
        <w:t xml:space="preserve">O valor mensal da </w:t>
      </w:r>
      <w:r w:rsidRPr="004A10B1">
        <w:rPr>
          <w:i w:val="0"/>
          <w:iCs w:val="0"/>
        </w:rPr>
        <w:t>contratação</w:t>
      </w:r>
      <w:r w:rsidRPr="004A10B1">
        <w:rPr>
          <w:i w:val="0"/>
          <w:iCs w:val="0"/>
          <w:lang w:eastAsia="en-US"/>
        </w:rPr>
        <w:t xml:space="preserve"> é de R$</w:t>
      </w:r>
      <w:r w:rsidRPr="004A10B1">
        <w:rPr>
          <w:i w:val="0"/>
          <w:iCs w:val="0"/>
        </w:rPr>
        <w:t xml:space="preserve"> </w:t>
      </w:r>
      <w:r w:rsidR="00E57E46" w:rsidRPr="004A10B1">
        <w:rPr>
          <w:b/>
          <w:bCs/>
          <w:i w:val="0"/>
          <w:iCs w:val="0"/>
          <w:lang w:eastAsia="en-US"/>
        </w:rPr>
        <w:t>xxxxxx</w:t>
      </w:r>
      <w:r w:rsidRPr="004A10B1">
        <w:rPr>
          <w:i w:val="0"/>
          <w:iCs w:val="0"/>
          <w:lang w:eastAsia="en-US"/>
        </w:rPr>
        <w:t xml:space="preserve"> (</w:t>
      </w:r>
      <w:r w:rsidR="00DC2ED2" w:rsidRPr="004A10B1">
        <w:rPr>
          <w:b/>
          <w:bCs/>
          <w:i w:val="0"/>
          <w:iCs w:val="0"/>
          <w:lang w:eastAsia="en-US"/>
        </w:rPr>
        <w:t>xxxxxxxxx</w:t>
      </w:r>
      <w:r w:rsidRPr="004A10B1">
        <w:rPr>
          <w:i w:val="0"/>
          <w:iCs w:val="0"/>
          <w:lang w:eastAsia="en-US"/>
        </w:rPr>
        <w:t>),</w:t>
      </w:r>
      <w:r w:rsidRPr="004A10B1">
        <w:rPr>
          <w:i w:val="0"/>
          <w:iCs w:val="0"/>
        </w:rPr>
        <w:t xml:space="preserve"> </w:t>
      </w:r>
      <w:r w:rsidRPr="004A10B1">
        <w:rPr>
          <w:i w:val="0"/>
          <w:iCs w:val="0"/>
          <w:lang w:eastAsia="en-US"/>
        </w:rPr>
        <w:t xml:space="preserve">perfazendo o valor total de </w:t>
      </w:r>
      <w:r w:rsidR="00DC2ED2" w:rsidRPr="004A10B1">
        <w:rPr>
          <w:i w:val="0"/>
          <w:iCs w:val="0"/>
          <w:lang w:eastAsia="en-US"/>
        </w:rPr>
        <w:t>R$</w:t>
      </w:r>
      <w:r w:rsidR="00DC2ED2" w:rsidRPr="004A10B1">
        <w:rPr>
          <w:i w:val="0"/>
          <w:iCs w:val="0"/>
        </w:rPr>
        <w:t xml:space="preserve"> </w:t>
      </w:r>
      <w:r w:rsidR="00DC2ED2" w:rsidRPr="004A10B1">
        <w:rPr>
          <w:b/>
          <w:bCs/>
          <w:i w:val="0"/>
          <w:iCs w:val="0"/>
          <w:lang w:eastAsia="en-US"/>
        </w:rPr>
        <w:t>xxxxxx</w:t>
      </w:r>
      <w:r w:rsidR="00DC2ED2" w:rsidRPr="004A10B1">
        <w:rPr>
          <w:i w:val="0"/>
          <w:iCs w:val="0"/>
          <w:lang w:eastAsia="en-US"/>
        </w:rPr>
        <w:t xml:space="preserve"> (</w:t>
      </w:r>
      <w:r w:rsidR="00DC2ED2" w:rsidRPr="004A10B1">
        <w:rPr>
          <w:b/>
          <w:bCs/>
          <w:i w:val="0"/>
          <w:iCs w:val="0"/>
          <w:lang w:eastAsia="en-US"/>
        </w:rPr>
        <w:t>xxxxxxxxx</w:t>
      </w:r>
      <w:r w:rsidR="00DC2ED2" w:rsidRPr="004A10B1">
        <w:rPr>
          <w:i w:val="0"/>
          <w:iCs w:val="0"/>
          <w:lang w:eastAsia="en-US"/>
        </w:rPr>
        <w:t>)</w:t>
      </w:r>
      <w:r w:rsidRPr="004A10B1">
        <w:rPr>
          <w:i w:val="0"/>
          <w:iCs w:val="0"/>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64397F89" w:rsidR="00DC41DD" w:rsidRPr="004827F2" w:rsidRDefault="00DC41DD" w:rsidP="00F9534B">
      <w:pPr>
        <w:pStyle w:val="Nivel01"/>
        <w:rPr>
          <w:color w:val="FFFFFF" w:themeColor="background1"/>
        </w:rPr>
      </w:pPr>
      <w:r w:rsidRPr="004827F2">
        <w:t xml:space="preserve">CLÁUSULA SEXTA </w:t>
      </w:r>
      <w:r w:rsidR="002A667E">
        <w:t>–</w:t>
      </w:r>
      <w:r w:rsidRPr="004827F2">
        <w:t xml:space="preserve"> PAGAMENTO</w:t>
      </w:r>
      <w:r w:rsidR="002A667E">
        <w:t>, DA REMUNERAÇÃO DA CESSÃO E DO REEMBOLSO DE DESPESAS</w:t>
      </w:r>
    </w:p>
    <w:p w14:paraId="403E1291" w14:textId="4E49C45F" w:rsidR="00DC41DD"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023897B9" w14:textId="51CA6A5D" w:rsidR="00791EA9" w:rsidRDefault="00791EA9" w:rsidP="004E64AA">
      <w:pPr>
        <w:pStyle w:val="Nivel2"/>
      </w:pPr>
      <w:r>
        <w:t>Pela cessão onerosa de uso da área destinada à instalação de cantina móvel tipo trailer, a CESSIONÁRIA pagará à CEDENTE a importância mensal de R$ 177,13 (cento e setenta e sete reais e treze centavos), correspondente à contraprestação pela utilização do espaço.</w:t>
      </w:r>
    </w:p>
    <w:p w14:paraId="1FCB5079" w14:textId="0845BAC3" w:rsidR="00791EA9" w:rsidRDefault="00791EA9" w:rsidP="004E64AA">
      <w:pPr>
        <w:pStyle w:val="Nivel2"/>
      </w:pPr>
      <w:r>
        <w:t>Além do valor previsto no item anterior, a CESSIONÁRIA obriga-se a reembolsar à CEDENTE as despesas relativas ao consumo de energia elétrica e água/esgoto necessários ao funcionamento da atividade.</w:t>
      </w:r>
    </w:p>
    <w:p w14:paraId="71F0F525" w14:textId="685CAEB0" w:rsidR="00791EA9" w:rsidRDefault="00791EA9" w:rsidP="004E64AA">
      <w:pPr>
        <w:pStyle w:val="Nivel2"/>
      </w:pPr>
      <w:r>
        <w:t>Para fins iniciais de cobrança e referência contratual, as despesas mencionadas acima ficam estimadas, com base no Laudo de Avaliação nº 001/2026-BMS, em R$ 923,69 (novecentos e vinte e três reais e sessenta e nove centavos) mensais, sendo: (i) R$ 818,09 relativos à energia elétrica; (ii) R$ 105,60 relativos à água/esgotos.</w:t>
      </w:r>
    </w:p>
    <w:p w14:paraId="7BD882EA" w14:textId="1644D0BC" w:rsidR="00791EA9" w:rsidRDefault="00791EA9" w:rsidP="004E64AA">
      <w:pPr>
        <w:pStyle w:val="Nivel2"/>
      </w:pPr>
      <w:r>
        <w:t>Os valores previstos no item 3 possuem caráter estimativo e poderão ser atualizados ou revistos pela Administração sempre que houver alteração de tarifas públicas, variação das condições de consumo, mudança da carga instalada, modificação da infraestrutura utilizada ou qualquer circunstância técnica superveniente que repercuta nos custos.</w:t>
      </w:r>
    </w:p>
    <w:p w14:paraId="0666B191" w14:textId="637EC009" w:rsidR="00791EA9" w:rsidRDefault="00791EA9" w:rsidP="004E64AA">
      <w:pPr>
        <w:pStyle w:val="Nivel2"/>
      </w:pPr>
      <w:r>
        <w:t>A cobrança do reembolso será formalizada pela Administração, mediante comunicação à CESSIONÁRIA, devendo o pagamento o</w:t>
      </w:r>
      <w:r w:rsidR="002825E7">
        <w:t>correr no prazo de 30 dias úteis, contado do recebimento da respectiva cobrança.</w:t>
      </w:r>
    </w:p>
    <w:p w14:paraId="2A99294D" w14:textId="4AB23E24" w:rsidR="002825E7" w:rsidRDefault="002825E7" w:rsidP="004E64AA">
      <w:pPr>
        <w:pStyle w:val="Nivel2"/>
      </w:pPr>
      <w:r>
        <w:t>Não haverá cobrança de taxa de rateio relativa a manutenção, conservação e vigilância, permanecendo, entretanto, sob responsabilidade da CESSIONÁRIA a reparação integral de danos que vier a causar ao imóvel ou à área cedida.</w:t>
      </w:r>
    </w:p>
    <w:p w14:paraId="2510C4CE" w14:textId="3CCA2356" w:rsidR="002825E7" w:rsidRDefault="002825E7" w:rsidP="004E64AA">
      <w:pPr>
        <w:pStyle w:val="Nivel2"/>
      </w:pPr>
      <w:r>
        <w:t>As despesas com internet, telefonia, licenças, autorizações, alvarás, tributos, seguros e demais encargos necessários ao funcionamento da atividade correrão exclusivamente por conta da CESSIONÁRIA.</w:t>
      </w:r>
    </w:p>
    <w:p w14:paraId="567798A8" w14:textId="0A72A0B4" w:rsidR="002825E7" w:rsidRDefault="002825E7" w:rsidP="004E64AA">
      <w:pPr>
        <w:pStyle w:val="Nivel2"/>
      </w:pPr>
      <w:r>
        <w:t>O inadimplemento do valor da cessão da área ou do reembolso das despesas de energia elétrica e água/esgoto sujeitará a CESSIONÁRIA às penalidades contratuais cabíveis, sem prejuízo da atualização monetária, juros e demais consequências legais aplicáveis.</w:t>
      </w:r>
    </w:p>
    <w:p w14:paraId="0F776B50" w14:textId="2C96C59A" w:rsidR="002825E7" w:rsidRDefault="002825E7" w:rsidP="004E64AA">
      <w:pPr>
        <w:pStyle w:val="Nivel2"/>
      </w:pPr>
      <w:r>
        <w:t>A CESSIONÁRIA declara ciência de que a presente contratação envolve: (i) uma parcela fixa referente à cessão onerosa da área; e (ii) uma parcela variável/estimada referente ao reembolso das utilidades disponibilizadas pela Administração, vedada qualquer interpretação que implique cobrança em duplicidade.</w:t>
      </w:r>
    </w:p>
    <w:p w14:paraId="2C7D63F2" w14:textId="77777777" w:rsidR="00791EA9" w:rsidRPr="004827F2" w:rsidRDefault="00791EA9" w:rsidP="00791EA9">
      <w:pPr>
        <w:pStyle w:val="Nivel2"/>
        <w:numPr>
          <w:ilvl w:val="0"/>
          <w:numId w:val="0"/>
        </w:numPr>
      </w:pPr>
    </w:p>
    <w:p w14:paraId="7B70516E" w14:textId="0C3220AD" w:rsidR="00B96063" w:rsidRPr="00D166A1" w:rsidRDefault="00B96063" w:rsidP="00F9534B">
      <w:pPr>
        <w:pStyle w:val="Nivel01"/>
        <w:rPr>
          <w:color w:val="FFFFFF" w:themeColor="background1"/>
        </w:rPr>
      </w:pPr>
      <w:r w:rsidRPr="00D166A1">
        <w:lastRenderedPageBreak/>
        <w:t>CLÁUSULA SÉTIMA - REAJUSTE</w:t>
      </w:r>
    </w:p>
    <w:p w14:paraId="670BA010" w14:textId="4E59E458" w:rsidR="00380AF3" w:rsidRDefault="007A214A" w:rsidP="00380AF3">
      <w:pPr>
        <w:pStyle w:val="Nivel2"/>
      </w:pPr>
      <w:r>
        <w:t>Após o interregno de um ano, e independentemente de pedido do Contratado, os preços iniciais serão reajustados, mediante a aplicação, pelo Contratante, do Índice de Preços ao Consumidor Amplo (IPCA), exclusivamente para as obrigações iniciadas e concluídas após a ocorrência da anualidade</w:t>
      </w:r>
      <w:r w:rsidR="00380AF3" w:rsidRPr="007C163E">
        <w:t>.</w:t>
      </w:r>
    </w:p>
    <w:p w14:paraId="50718DC4" w14:textId="16FF9BB1" w:rsidR="007A214A" w:rsidRDefault="007A214A" w:rsidP="00380AF3">
      <w:pPr>
        <w:pStyle w:val="Nivel2"/>
      </w:pPr>
      <w:r>
        <w:t>Nos reajustes subsequentes ao primeiro, o interregno mínimo de um ano será contado a partir dos efeitos financeiros do último reajuste.</w:t>
      </w:r>
    </w:p>
    <w:p w14:paraId="336A92B1" w14:textId="3B98CCEC" w:rsidR="007A214A" w:rsidRDefault="007A214A" w:rsidP="00380AF3">
      <w:pPr>
        <w:pStyle w:val="Nivel2"/>
      </w:pPr>
      <w:r>
        <w:t>No caso de atraso ou não divulgação do(s) índices (s) de reajustamento, o Contratante pagará ao Contratado a importância calculada pela última variação conhecida, liquidando a diferença correspondente tão logo seja(m) divulgado(s) o(s) índice(s) definitivo(s).</w:t>
      </w:r>
    </w:p>
    <w:p w14:paraId="6EC45E55" w14:textId="3B607256" w:rsidR="007A214A" w:rsidRDefault="007A214A" w:rsidP="00380AF3">
      <w:pPr>
        <w:pStyle w:val="Nivel2"/>
      </w:pPr>
      <w:r>
        <w:t>Nas aferições finais, o(s) índice(s) estabelecido(s) para reajustamento venha(m) a ser extinto(s) ou de qualquer forma não possa(m) mais ser utilizado(s), será(ão) adotado(s), em substituição, o(s) que vier(em) a ser determinado(s) pela legislação então em vigor.</w:t>
      </w:r>
    </w:p>
    <w:p w14:paraId="27B132EA" w14:textId="41E4903F" w:rsidR="007A214A" w:rsidRDefault="007A214A" w:rsidP="00380AF3">
      <w:pPr>
        <w:pStyle w:val="Nivel2"/>
      </w:pPr>
      <w:r>
        <w:t>Na ausência de previsão legal quanto ao índice substituto, as partes elegerão novo índice oficial, para reajustamento do preço do valor remanescente, por meio de termo aditivo.</w:t>
      </w:r>
    </w:p>
    <w:p w14:paraId="2C759E12" w14:textId="7DBC92D0" w:rsidR="007A214A" w:rsidRPr="007C163E" w:rsidRDefault="007A214A" w:rsidP="00380AF3">
      <w:pPr>
        <w:pStyle w:val="Nivel2"/>
      </w:pPr>
      <w:r>
        <w:t>O reajuste será realizado por apostilamento.</w:t>
      </w: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lastRenderedPageBreak/>
        <w:t xml:space="preserve">prever exigências que constituam intervenção indevida da Administração na gestão interna do </w:t>
      </w:r>
      <w:r w:rsidR="00BB115A" w:rsidRPr="007C163E">
        <w:t>CONTRATADO</w:t>
      </w:r>
      <w:r w:rsidRPr="007C163E">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184CD8E1" w:rsidR="00DC41DD" w:rsidRPr="007F4A01" w:rsidRDefault="00DC41DD" w:rsidP="00E81CCC">
      <w:pPr>
        <w:pStyle w:val="Nivel4"/>
      </w:pPr>
      <w:r w:rsidRPr="004827F2">
        <w:t xml:space="preserve"> </w:t>
      </w:r>
      <w:bookmarkStart w:id="4" w:name="_Ref128062899"/>
      <w:r w:rsidRPr="004827F2">
        <w:t xml:space="preserve">A Administração terá o prazo </w:t>
      </w:r>
      <w:r w:rsidRPr="007F4A01">
        <w:t xml:space="preserve">de </w:t>
      </w:r>
      <w:r w:rsidR="00B26792" w:rsidRPr="007F4A01">
        <w:t>30 (trinta) dias</w:t>
      </w:r>
      <w:r w:rsidRPr="007F4A01">
        <w:t>, a contar da data do protocolo do requerimento para decidir, admitida a prorrogação motivada, por igual período</w:t>
      </w:r>
      <w:r w:rsidR="00AB1382" w:rsidRPr="007F4A01">
        <w:t>.</w:t>
      </w:r>
      <w:bookmarkEnd w:id="4"/>
    </w:p>
    <w:p w14:paraId="0A9AC408" w14:textId="1C256969" w:rsidR="00DC41DD" w:rsidRPr="007F4A01" w:rsidRDefault="00DC41DD" w:rsidP="007E6E22">
      <w:pPr>
        <w:pStyle w:val="Nivel3"/>
        <w:rPr>
          <w:color w:val="auto"/>
        </w:rPr>
      </w:pPr>
      <w:r w:rsidRPr="007F4A01">
        <w:rPr>
          <w:color w:val="auto"/>
        </w:rPr>
        <w:t xml:space="preserve">Responder eventuais pedidos de reestabelecimento do equilíbrio econômico-financeiro feitos pelo </w:t>
      </w:r>
      <w:r w:rsidR="00BB115A" w:rsidRPr="007F4A01">
        <w:rPr>
          <w:color w:val="auto"/>
        </w:rPr>
        <w:t>CONTRATADO</w:t>
      </w:r>
      <w:r w:rsidRPr="007F4A01">
        <w:rPr>
          <w:color w:val="auto"/>
        </w:rPr>
        <w:t xml:space="preserve"> no prazo máximo de </w:t>
      </w:r>
      <w:r w:rsidR="00B26792" w:rsidRPr="007F4A01">
        <w:rPr>
          <w:color w:val="auto"/>
        </w:rPr>
        <w:t>30 (trinta) dias</w:t>
      </w:r>
      <w:r w:rsidR="00853C8E" w:rsidRPr="007F4A01">
        <w:rPr>
          <w:color w:val="auto"/>
        </w:rPr>
        <w:t>;</w:t>
      </w:r>
    </w:p>
    <w:p w14:paraId="12FAE258" w14:textId="6723288C" w:rsidR="00B96063" w:rsidRPr="00470DF4" w:rsidRDefault="00B96063" w:rsidP="00246EF7">
      <w:pPr>
        <w:pStyle w:val="Nivel3"/>
      </w:pPr>
      <w:bookmarkStart w:id="5" w:name="_Hlk114499841"/>
      <w:bookmarkEnd w:id="5"/>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r w:rsidRPr="004827F2">
        <w:t xml:space="preserve">CLÁUSULA NONA - </w:t>
      </w:r>
      <w:r w:rsidRPr="00F8329F">
        <w:t>OBRIGAÇÕES</w:t>
      </w:r>
      <w:r w:rsidRPr="004827F2">
        <w:t xml:space="preserve"> DO CONTRATADO</w:t>
      </w:r>
      <w:r w:rsidRPr="00DC2ED2">
        <w:t xml:space="preserve"> </w:t>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r w:rsidRPr="003311B1">
        <w:t xml:space="preserve">certidões que comprovem a regularidade perante a Fazenda Municipal ou Distrital do domicílio ou sede do </w:t>
      </w:r>
      <w:r w:rsidR="00BB115A">
        <w:t>CONTRATADO</w:t>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w:t>
      </w:r>
      <w:r w:rsidRPr="003311B1">
        <w:lastRenderedPageBreak/>
        <w:t xml:space="preserve">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3E91C922" w:rsidR="00ED23EA" w:rsidRPr="00BE1F9F" w:rsidRDefault="00DC41DD" w:rsidP="00ED23EA">
      <w:pPr>
        <w:pStyle w:val="Nivel2"/>
      </w:pPr>
      <w:r w:rsidRPr="003311B1">
        <w:t>Manter</w:t>
      </w:r>
      <w:r w:rsidR="00345A56">
        <w:t>,</w:t>
      </w:r>
      <w:r w:rsidRPr="003311B1">
        <w:t xml:space="preserve"> durante toda a vigência do contrato, em </w:t>
      </w:r>
      <w:r w:rsidRPr="00BE1F9F">
        <w:t>compatibilidade com as obrigações assumidas, todas as condições exigidas para habilitação na licitação</w:t>
      </w:r>
      <w:r w:rsidR="00ED23EA" w:rsidRPr="00BE1F9F">
        <w:t xml:space="preserve"> </w:t>
      </w:r>
      <w:bookmarkStart w:id="6" w:name="_Hlk191049891"/>
      <w:r w:rsidR="00ED23EA" w:rsidRPr="00BE1F9F">
        <w:t>ou para qualificação na contratação direta;</w:t>
      </w:r>
    </w:p>
    <w:bookmarkEnd w:id="6"/>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t>Prestar os serviços dentro dos parâmetros e rotinas estabelecidos;</w:t>
      </w:r>
    </w:p>
    <w:p w14:paraId="749FB8A4" w14:textId="158E30D8" w:rsidR="000D0381" w:rsidRPr="007C163E" w:rsidRDefault="00C0426B" w:rsidP="00C0426B">
      <w:pPr>
        <w:pStyle w:val="Nivel2"/>
      </w:pPr>
      <w:r w:rsidRPr="007C163E">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lastRenderedPageBreak/>
        <w:t>Receber e dar o tratamento adequado a denúncias de discriminação, violência e assédio no ambiente de trabalho;</w:t>
      </w:r>
    </w:p>
    <w:p w14:paraId="18747440" w14:textId="78ABA6AC" w:rsidR="003311B1" w:rsidRPr="003311B1" w:rsidRDefault="003311B1" w:rsidP="003311B1">
      <w:pPr>
        <w:pStyle w:val="Nivel2"/>
      </w:pPr>
      <w:r w:rsidRPr="003311B1">
        <w:t>Manter preposto aceito pela Administração no local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r w:rsidRPr="007C163E">
        <w:t>Fornecer equipamentos de proteção individual (EPI) e equipamentos de proteção coletiva (EPC),quando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7"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bookmarkEnd w:id="7"/>
    <w:p w14:paraId="399FFBFE" w14:textId="78C9FDB4" w:rsidR="00DC41DD" w:rsidRPr="00720DEC" w:rsidRDefault="00B96063" w:rsidP="00F9534B">
      <w:pPr>
        <w:pStyle w:val="Nivel01"/>
        <w:rPr>
          <w:color w:val="FFFFFF" w:themeColor="background1"/>
        </w:rPr>
      </w:pPr>
      <w:r w:rsidRPr="00470DF4">
        <w:t>CLÁUSULA DÉCIMA</w:t>
      </w:r>
      <w:r w:rsidR="007F4A01">
        <w:t xml:space="preserve"> </w:t>
      </w:r>
      <w:r w:rsidR="00DC41DD" w:rsidRPr="004827F2">
        <w:t>– GARANTIA DE EXECUÇÃO</w:t>
      </w:r>
    </w:p>
    <w:p w14:paraId="2ABE84A4" w14:textId="549C808B" w:rsidR="00DC41DD" w:rsidRPr="004144DE" w:rsidRDefault="00DC41DD" w:rsidP="00AD38BF">
      <w:pPr>
        <w:pStyle w:val="Nvel2-Red"/>
        <w:rPr>
          <w:i w:val="0"/>
          <w:iCs w:val="0"/>
          <w:color w:val="auto"/>
        </w:rPr>
      </w:pPr>
      <w:r w:rsidRPr="004144DE">
        <w:rPr>
          <w:i w:val="0"/>
          <w:iCs w:val="0"/>
          <w:color w:val="auto"/>
        </w:rPr>
        <w:t>Não haverá exigência de garantia contratual da execução.</w:t>
      </w:r>
    </w:p>
    <w:p w14:paraId="48E93F9C" w14:textId="36473434" w:rsidR="00DC41DD" w:rsidRPr="00AB4C5A" w:rsidRDefault="00DC41DD" w:rsidP="00F9534B">
      <w:pPr>
        <w:pStyle w:val="Nivel01"/>
        <w:rPr>
          <w:color w:val="FFFFFF" w:themeColor="background1"/>
        </w:rPr>
      </w:pPr>
      <w:r w:rsidRPr="00AB4C5A">
        <w:t>CLÁUSULA DÉCIMA</w:t>
      </w:r>
      <w:r w:rsidR="007F4A01">
        <w:t xml:space="preserve"> </w:t>
      </w:r>
      <w:r w:rsidR="007F4A01" w:rsidRPr="00470DF4">
        <w:t>PRIMEIRA</w:t>
      </w:r>
      <w:r w:rsidRPr="00AB4C5A">
        <w:t xml:space="preserve"> – INFRAÇÕES E SANÇÕES ADMINISTRATIVAS</w:t>
      </w:r>
    </w:p>
    <w:p w14:paraId="5BC56291" w14:textId="77777777" w:rsidR="00710F8B" w:rsidRPr="007C163E" w:rsidRDefault="00710F8B" w:rsidP="00710F8B">
      <w:pPr>
        <w:pStyle w:val="Nivel2"/>
      </w:pPr>
      <w:bookmarkStart w:id="8" w:name="_Ref169601460"/>
      <w:bookmarkStart w:id="9" w:name="_Ref169602136"/>
      <w:r w:rsidRPr="007C163E">
        <w:t>As regras acerca de infrações e sanções administrativas referentes à execução do contrato são aquelas definidas no Termo de Referência, anexo a este Contrato.</w:t>
      </w:r>
    </w:p>
    <w:bookmarkEnd w:id="8"/>
    <w:bookmarkEnd w:id="9"/>
    <w:p w14:paraId="1577FB28" w14:textId="40FF4D09" w:rsidR="00DC41DD" w:rsidRPr="004827F2" w:rsidRDefault="00DC41DD" w:rsidP="00F9534B">
      <w:pPr>
        <w:pStyle w:val="Nivel01"/>
        <w:rPr>
          <w:color w:val="FFFFFF" w:themeColor="background1"/>
        </w:rPr>
      </w:pPr>
      <w:r w:rsidRPr="004827F2">
        <w:t>CLÁUSULA DÉCIMA</w:t>
      </w:r>
      <w:r w:rsidR="004144DE">
        <w:t xml:space="preserve"> </w:t>
      </w:r>
      <w:r w:rsidR="004144DE" w:rsidRPr="00AB4C5A">
        <w:t>SEGUNDA</w:t>
      </w:r>
      <w:r w:rsidRPr="004827F2">
        <w:t xml:space="preserve"> – DA EXTINÇÃO CONTRATUAL</w:t>
      </w:r>
    </w:p>
    <w:p w14:paraId="757BD93E" w14:textId="2D3C40C1" w:rsidR="00DC41DD" w:rsidRPr="004144DE" w:rsidRDefault="00DC41DD" w:rsidP="00F26680">
      <w:pPr>
        <w:pStyle w:val="Nvel2-Red"/>
        <w:rPr>
          <w:i w:val="0"/>
          <w:iCs w:val="0"/>
          <w:color w:val="auto"/>
        </w:rPr>
      </w:pPr>
      <w:r w:rsidRPr="004144DE">
        <w:rPr>
          <w:i w:val="0"/>
          <w:iCs w:val="0"/>
          <w:color w:val="auto"/>
        </w:rPr>
        <w:t xml:space="preserve">O contrato </w:t>
      </w:r>
      <w:r w:rsidR="00B53F7A" w:rsidRPr="004144DE">
        <w:rPr>
          <w:i w:val="0"/>
          <w:iCs w:val="0"/>
          <w:color w:val="auto"/>
        </w:rPr>
        <w:t xml:space="preserve">será extinto </w:t>
      </w:r>
      <w:r w:rsidRPr="004144DE">
        <w:rPr>
          <w:i w:val="0"/>
          <w:iCs w:val="0"/>
          <w:color w:val="auto"/>
        </w:rPr>
        <w:t>quando vencido o prazo nele estipulado, independentemente de terem sido cumpridas ou não as obrigações de ambas as partes contraentes.</w:t>
      </w:r>
    </w:p>
    <w:p w14:paraId="37F5E759" w14:textId="77777777" w:rsidR="00B479A7" w:rsidRPr="004144DE" w:rsidRDefault="00B479A7" w:rsidP="00AD2694">
      <w:pPr>
        <w:pStyle w:val="Nvel2-Red"/>
        <w:rPr>
          <w:i w:val="0"/>
          <w:iCs w:val="0"/>
          <w:color w:val="auto"/>
        </w:rPr>
      </w:pPr>
      <w:r w:rsidRPr="004144DE">
        <w:rPr>
          <w:i w:val="0"/>
          <w:iCs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4144DE" w:rsidRDefault="00B479A7" w:rsidP="00AD2694">
      <w:pPr>
        <w:pStyle w:val="Nvel3-R"/>
        <w:rPr>
          <w:i w:val="0"/>
          <w:iCs w:val="0"/>
          <w:strike/>
          <w:color w:val="auto"/>
        </w:rPr>
      </w:pPr>
      <w:r w:rsidRPr="004144DE">
        <w:rPr>
          <w:i w:val="0"/>
          <w:iCs w:val="0"/>
          <w:color w:val="auto"/>
        </w:rPr>
        <w:lastRenderedPageBreak/>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4144DE" w:rsidRDefault="00B479A7" w:rsidP="00AD2694">
      <w:pPr>
        <w:pStyle w:val="Nvel2-Red"/>
        <w:rPr>
          <w:i w:val="0"/>
          <w:iCs w:val="0"/>
          <w:color w:val="auto"/>
        </w:rPr>
      </w:pPr>
      <w:r w:rsidRPr="004144DE">
        <w:rPr>
          <w:i w:val="0"/>
          <w:iCs w:val="0"/>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1C65C3D2"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w:t>
      </w:r>
      <w:r w:rsidRPr="00C65C4D">
        <w:t xml:space="preserve">função na licitação </w:t>
      </w:r>
      <w:bookmarkStart w:id="10" w:name="_Hlk191049977"/>
      <w:r w:rsidR="00E74635" w:rsidRPr="00C65C4D">
        <w:t xml:space="preserve">ou </w:t>
      </w:r>
      <w:r w:rsidR="00107338" w:rsidRPr="00C65C4D">
        <w:t>na contratação direta</w:t>
      </w:r>
      <w:bookmarkEnd w:id="10"/>
      <w:r w:rsidR="00FF3DD9" w:rsidRPr="00C65C4D">
        <w:t>,</w:t>
      </w:r>
      <w:r w:rsidR="00107338" w:rsidRPr="00C65C4D">
        <w:t xml:space="preserve"> </w:t>
      </w:r>
      <w:r w:rsidRPr="00C65C4D">
        <w:t>ou atue na fiscalização ou na gestão do contrato, ou que deles seja</w:t>
      </w:r>
      <w:r w:rsidRPr="002D292C">
        <w:t xml:space="preserve"> cônjuge, companheiro ou parente em linha reta, colateral ou por afinidade, até o terceiro grau</w:t>
      </w:r>
      <w:r w:rsidRPr="00994A89">
        <w:t>.</w:t>
      </w:r>
    </w:p>
    <w:p w14:paraId="63B176AB" w14:textId="3CE4FF75" w:rsidR="00DC41DD" w:rsidRPr="004827F2" w:rsidRDefault="00B96063" w:rsidP="00F9534B">
      <w:pPr>
        <w:pStyle w:val="Nivel01"/>
        <w:rPr>
          <w:color w:val="FFFFFF" w:themeColor="background1"/>
        </w:rPr>
      </w:pPr>
      <w:r>
        <w:t>CLÁUSULA DÉCIMA</w:t>
      </w:r>
      <w:r w:rsidR="004144DE">
        <w:t xml:space="preserve"> </w:t>
      </w:r>
      <w:r w:rsidR="004144DE" w:rsidRPr="00470DF4">
        <w:t>TERCEIRA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r w:rsidRPr="007C163E">
        <w:t>As supressões resultantes de acordo celebrado entre as partes contratantes poderão exceder o limite de 25% (vinte e cinco por cento) do valor inicial atualizado do contrato.</w:t>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 xml:space="preserve">salvo nos casos de justificada necessidade </w:t>
      </w:r>
      <w:r w:rsidRPr="002D292C">
        <w:lastRenderedPageBreak/>
        <w:t>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1F175466" w14:textId="67FD9FB2" w:rsidR="009C5D2C" w:rsidRPr="004827F2" w:rsidRDefault="009C5D2C" w:rsidP="00F9534B">
      <w:pPr>
        <w:pStyle w:val="Nivel01"/>
        <w:rPr>
          <w:color w:val="FFFFFF" w:themeColor="background1"/>
        </w:rPr>
      </w:pPr>
      <w:r w:rsidRPr="00142122">
        <w:t>CLÁUSULA</w:t>
      </w:r>
      <w:r w:rsidRPr="004827F2">
        <w:t xml:space="preserve"> DÉCIMA</w:t>
      </w:r>
      <w:r w:rsidR="000734BA">
        <w:t xml:space="preserve"> QUARTA</w:t>
      </w:r>
      <w:r w:rsidR="004144DE">
        <w:t xml:space="preserve"> </w:t>
      </w:r>
      <w:r w:rsidRPr="004827F2">
        <w:t>– DOS CASOS OMISSOS</w:t>
      </w:r>
    </w:p>
    <w:p w14:paraId="5D0D99DB" w14:textId="4C01E9FB" w:rsidR="009C5D2C" w:rsidRDefault="009C5D2C" w:rsidP="009C5D2C">
      <w:pPr>
        <w:pStyle w:val="Nivel2"/>
      </w:pPr>
      <w:commentRangeStart w:id="11"/>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11"/>
      <w:r>
        <w:rPr>
          <w:rStyle w:val="Refdecomentrio"/>
          <w:sz w:val="20"/>
          <w:szCs w:val="20"/>
        </w:rPr>
        <w:commentReference w:id="11"/>
      </w:r>
    </w:p>
    <w:p w14:paraId="6DD4475D" w14:textId="27FA9CE4" w:rsidR="009C5D2C" w:rsidRPr="004827F2" w:rsidRDefault="009C5D2C" w:rsidP="00F9534B">
      <w:pPr>
        <w:pStyle w:val="Nivel01"/>
        <w:rPr>
          <w:color w:val="FFFFFF" w:themeColor="background1"/>
        </w:rPr>
      </w:pPr>
      <w:r w:rsidRPr="00470DF4">
        <w:t>CLÁUSULA DÉCIMA</w:t>
      </w:r>
      <w:r w:rsidR="000734BA">
        <w:t xml:space="preserve"> QUINTA</w:t>
      </w:r>
      <w:r w:rsidRPr="00470DF4">
        <w:t xml:space="preserve"> </w:t>
      </w:r>
      <w:r w:rsidRPr="004827F2">
        <w:t>–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50DCACC" w:rsidR="009C5D2C" w:rsidRPr="004827F2" w:rsidRDefault="009C5D2C" w:rsidP="00F9534B">
      <w:pPr>
        <w:pStyle w:val="Nivel01"/>
        <w:rPr>
          <w:color w:val="FFFFFF" w:themeColor="background1"/>
        </w:rPr>
      </w:pPr>
      <w:r w:rsidRPr="004827F2">
        <w:t xml:space="preserve">CLÁUSULA </w:t>
      </w:r>
      <w:r w:rsidRPr="00142122">
        <w:t>DÉCIMA</w:t>
      </w:r>
      <w:r w:rsidR="000734BA">
        <w:t xml:space="preserve"> SEXTA</w:t>
      </w:r>
      <w:r w:rsidRPr="004827F2">
        <w:t xml:space="preserve"> – FORO</w:t>
      </w:r>
    </w:p>
    <w:p w14:paraId="5C703052" w14:textId="77777777"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Pr="00BA3890">
        <w:rPr>
          <w:i/>
          <w:iCs/>
          <w:color w:val="FF0000"/>
          <w:lang w:eastAsia="en-US"/>
        </w:rPr>
        <w:t>XXXXX</w:t>
      </w:r>
      <w:r w:rsidRPr="004827F2">
        <w:t>, Seção Judiciária de</w:t>
      </w:r>
      <w:r>
        <w:t xml:space="preserve"> </w:t>
      </w:r>
      <w:r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Pr="004827F2" w:rsidRDefault="00090534" w:rsidP="002D292C">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12"/>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12"/>
      <w:r w:rsidR="003310F0" w:rsidRPr="002D292C">
        <w:rPr>
          <w:rStyle w:val="Refdecomentrio"/>
          <w:rFonts w:ascii="Arial" w:hAnsi="Arial"/>
          <w:sz w:val="20"/>
          <w:szCs w:val="24"/>
        </w:rPr>
        <w:commentReference w:id="12"/>
      </w:r>
    </w:p>
    <w:sectPr w:rsidR="00DC41DD" w:rsidRPr="002D292C"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Autor" w:initials="A">
    <w:p w14:paraId="65ED19EF" w14:textId="77777777" w:rsidR="009C5D2C" w:rsidRDefault="009C5D2C" w:rsidP="009C5D2C">
      <w:pPr>
        <w:pStyle w:val="Textodecomentrio"/>
        <w:rPr>
          <w:rFonts w:hint="eastAsia"/>
        </w:rPr>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rPr>
          <w:rFonts w:hint="eastAsia"/>
        </w:rPr>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rPr>
          <w:rFonts w:hint="eastAsia"/>
        </w:rPr>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2" w:author="Autor" w:initials="A">
    <w:p w14:paraId="7402F11C" w14:textId="77777777" w:rsidR="007D79D0" w:rsidRDefault="002F2F20" w:rsidP="007D79D0">
      <w:pPr>
        <w:pStyle w:val="Textodecomentrio"/>
        <w:rPr>
          <w:rFonts w:hint="eastAsia"/>
        </w:rPr>
      </w:pPr>
      <w:r>
        <w:rPr>
          <w:rStyle w:val="Refdecomentrio"/>
        </w:rPr>
        <w:annotationRef/>
      </w:r>
      <w:r w:rsidR="007D79D0">
        <w:rPr>
          <w:b/>
          <w:bCs/>
          <w:i/>
          <w:iCs/>
        </w:rPr>
        <w:t>Nota Explicativa</w:t>
      </w:r>
      <w:r w:rsidR="007D79D0">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7D79D0">
        <w:rPr>
          <w:i/>
          <w:iCs/>
          <w:u w:val="single"/>
        </w:rPr>
        <w:t>dispensada a assinatura de testemunhas quando sua integridade for conferida por provedor de assinatura</w:t>
      </w:r>
      <w:r w:rsidR="007D79D0">
        <w:rPr>
          <w:i/>
          <w:iCs/>
        </w:rPr>
        <w:t>”.</w:t>
      </w:r>
    </w:p>
    <w:p w14:paraId="2FE8AD78" w14:textId="77777777" w:rsidR="007D79D0" w:rsidRDefault="007D79D0" w:rsidP="007D79D0">
      <w:pPr>
        <w:pStyle w:val="Textodecomentrio"/>
        <w:rPr>
          <w:rFonts w:hint="eastAsia"/>
        </w:rPr>
      </w:pPr>
    </w:p>
    <w:p w14:paraId="718E3C5F" w14:textId="77777777" w:rsidR="007D79D0" w:rsidRDefault="007D79D0" w:rsidP="007D79D0">
      <w:pPr>
        <w:pStyle w:val="Textodecomentrio"/>
        <w:rPr>
          <w:rFonts w:hint="eastAsia"/>
        </w:rPr>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510486"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F68C1" w14:textId="77777777" w:rsidR="00D60E03" w:rsidRDefault="00D60E03">
      <w:pPr>
        <w:rPr>
          <w:rFonts w:hint="eastAsia"/>
        </w:rPr>
      </w:pPr>
      <w:r>
        <w:separator/>
      </w:r>
    </w:p>
  </w:endnote>
  <w:endnote w:type="continuationSeparator" w:id="0">
    <w:p w14:paraId="416FD674" w14:textId="77777777" w:rsidR="00D60E03" w:rsidRDefault="00D60E03">
      <w:pPr>
        <w:rPr>
          <w:rFonts w:hint="eastAsia"/>
        </w:rPr>
      </w:pPr>
      <w:r>
        <w:continuationSeparator/>
      </w:r>
    </w:p>
  </w:endnote>
  <w:endnote w:type="continuationNotice" w:id="1">
    <w:p w14:paraId="0FE1EB28" w14:textId="77777777" w:rsidR="00D60E03" w:rsidRDefault="00D60E0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1EC6" w14:textId="77777777" w:rsidR="00D60E03" w:rsidRDefault="00D60E03">
      <w:pPr>
        <w:rPr>
          <w:rFonts w:hint="eastAsia"/>
        </w:rPr>
      </w:pPr>
      <w:r>
        <w:separator/>
      </w:r>
    </w:p>
  </w:footnote>
  <w:footnote w:type="continuationSeparator" w:id="0">
    <w:p w14:paraId="2BCAF907" w14:textId="77777777" w:rsidR="00D60E03" w:rsidRDefault="00D60E03">
      <w:pPr>
        <w:rPr>
          <w:rFonts w:hint="eastAsia"/>
        </w:rPr>
      </w:pPr>
      <w:r>
        <w:continuationSeparator/>
      </w:r>
    </w:p>
  </w:footnote>
  <w:footnote w:type="continuationNotice" w:id="1">
    <w:p w14:paraId="01D7D7C7" w14:textId="77777777" w:rsidR="00D60E03" w:rsidRDefault="00D60E0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4BA"/>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A9B"/>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5E7"/>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667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4D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0B1"/>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67F21"/>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EA9"/>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14A"/>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A01"/>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51C"/>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792"/>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8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0E03"/>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9B"/>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202"/>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3638</Words>
  <Characters>20740</Characters>
  <Application>Microsoft Office Word</Application>
  <DocSecurity>0</DocSecurity>
  <Lines>377</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2025-03-24T17:59:00Z</dcterms:created>
  <dcterms:modified xsi:type="dcterms:W3CDTF">2026-04-13T18:27:00Z</dcterms:modified>
</cp:coreProperties>
</file>